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Signatur</w:t>
      </w:r>
      <w:bookmarkStart w:id="0" w:name="_GoBack"/>
      <w:bookmarkEnd w:id="0"/>
      <w:r>
        <w:rPr>
          <w:rFonts w:ascii="Times" w:cs="Times New Roman" w:hAnsi="Times"/>
          <w:i/>
          <w:iCs/>
          <w:sz w:val="24"/>
          <w:szCs w:val="24"/>
        </w:rPr>
        <w:t xml:space="preserve">: FA Hallwyl, A 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Geschrieben von</w:t>
      </w:r>
      <w:r>
        <w:rPr>
          <w:rFonts w:ascii="Times" w:cs="Times New Roman" w:hAnsi="Times"/>
          <w:i/>
          <w:iCs/>
          <w:sz w:val="24"/>
          <w:szCs w:val="24"/>
        </w:rPr>
        <w:t xml:space="preserve">: 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an</w:t>
      </w:r>
      <w:r>
        <w:rPr>
          <w:rFonts w:ascii="Times" w:cs="Times New Roman" w:hAnsi="Times"/>
          <w:i/>
          <w:iCs/>
          <w:sz w:val="24"/>
          <w:szCs w:val="24"/>
        </w:rPr>
        <w:t>: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Datum</w:t>
      </w:r>
      <w:r>
        <w:rPr>
          <w:rFonts w:ascii="Times" w:cs="Times New Roman" w:hAnsi="Times"/>
          <w:i/>
          <w:iCs/>
          <w:sz w:val="24"/>
          <w:szCs w:val="24"/>
        </w:rPr>
        <w:t xml:space="preserve">: 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Inhaltsangabe</w:t>
      </w:r>
      <w:r>
        <w:rPr>
          <w:rFonts w:ascii="Times" w:cs="Times New Roman" w:hAnsi="Times"/>
          <w:i/>
          <w:iCs/>
          <w:sz w:val="24"/>
          <w:szCs w:val="24"/>
        </w:rPr>
        <w:t xml:space="preserve">: 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Personennamen</w:t>
      </w:r>
      <w:r>
        <w:rPr>
          <w:rFonts w:ascii="Times" w:cs="Times New Roman" w:hAnsi="Times"/>
          <w:i/>
          <w:iCs/>
          <w:sz w:val="24"/>
          <w:szCs w:val="24"/>
        </w:rPr>
        <w:t xml:space="preserve">: 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Ortsnamen</w:t>
      </w:r>
      <w:r>
        <w:rPr>
          <w:rFonts w:ascii="Times" w:cs="Times New Roman" w:hAnsi="Times"/>
          <w:i/>
          <w:iCs/>
          <w:sz w:val="24"/>
          <w:szCs w:val="24"/>
        </w:rPr>
        <w:t xml:space="preserve">: 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hAnsi="Times"/>
          <w:b/>
          <w:bCs/>
          <w:i/>
          <w:iCs/>
          <w:sz w:val="24"/>
          <w:szCs w:val="24"/>
        </w:rPr>
        <w:t>Geldbeträge: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Transkribiert von (Name, Adresse, E-Mail), Archivprojekt Museum Aargau</w:t>
      </w:r>
      <w:r>
        <w:rPr>
          <w:rFonts w:ascii="Times" w:cs="Times New Roman" w:hAnsi="Times"/>
          <w:i/>
          <w:iCs/>
          <w:sz w:val="24"/>
          <w:szCs w:val="24"/>
        </w:rPr>
        <w:t>: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pBdr>
          <w:top w:val="none"/>
          <w:left w:val="none"/>
          <w:bottom w:color="000000" w:space="0" w:sz="8" w:val="single"/>
          <w:insideH w:color="000000" w:space="0" w:sz="8" w:val="single"/>
          <w:right w:val="none"/>
          <w:insideV w:val="none"/>
        </w:pBdr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b/>
          <w:i/>
          <w:iCs/>
          <w:sz w:val="24"/>
          <w:szCs w:val="24"/>
        </w:rPr>
        <w:t>Transkription</w:t>
      </w:r>
      <w:r>
        <w:rPr>
          <w:rFonts w:ascii="Times" w:cs="Times New Roman" w:hAnsi="Times"/>
          <w:i/>
          <w:iCs/>
          <w:sz w:val="24"/>
          <w:szCs w:val="24"/>
        </w:rPr>
        <w:t xml:space="preserve">: 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i/>
          <w:iCs/>
          <w:sz w:val="24"/>
          <w:szCs w:val="24"/>
        </w:rPr>
        <w:t>Adresse:</w:t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/>
      </w:r>
    </w:p>
    <w:p>
      <w:pPr>
        <w:pStyle w:val="style0"/>
        <w:spacing w:after="60" w:before="60" w:line="100" w:lineRule="atLeast"/>
        <w:contextualSpacing w:val="false"/>
      </w:pPr>
      <w:r>
        <w:rPr>
          <w:rFonts w:ascii="Times" w:cs="Times New Roman" w:hAnsi="Times"/>
          <w:i/>
          <w:iCs/>
          <w:sz w:val="24"/>
          <w:szCs w:val="24"/>
        </w:rPr>
        <w:t>S. 1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  <w:font w:name="Times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de-CH"/>
    </w:rPr>
  </w:style>
  <w:style w:styleId="style15" w:type="character">
    <w:name w:val="Default Paragraph Font"/>
    <w:next w:val="style15"/>
    <w:rPr/>
  </w:style>
  <w:style w:styleId="style16" w:type="paragraph">
    <w:name w:val="Überschrift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körper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Lucida Sans"/>
    </w:rPr>
  </w:style>
  <w:style w:styleId="style19" w:type="paragraph">
    <w:name w:val="Beschriftung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Verzeichnis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LibreOffice/4.0.6.2$MacOSX_x86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2015-06-18T13:38:00.00Z</dcterms:created>
  <dc:creator>Caspers Sarah  BKSMA</dc:creator>
  <cp:lastModifiedBy>Caspers Sarah  BKSMA</cp:lastModifiedBy>
  <dcterms:modified xsi:type="dcterms:W3CDTF">2015-06-25T11:25:00.00Z</dcterms:modified>
  <cp:revision>4</cp:revision>
</cp:coreProperties>
</file>